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5C6D" w14:textId="77777777" w:rsidR="006A3A7F" w:rsidRDefault="006A3A7F" w:rsidP="006A3A7F">
      <w:pPr>
        <w:spacing w:after="300"/>
      </w:pPr>
      <w:r>
        <w:rPr>
          <w:b/>
          <w:bCs/>
          <w:sz w:val="32"/>
          <w:szCs w:val="32"/>
        </w:rPr>
        <w:t>Quantitative Study Dissertation Timeline Template</w:t>
      </w:r>
    </w:p>
    <w:p w14:paraId="03318018" w14:textId="77777777" w:rsidR="006A3A7F" w:rsidRDefault="006A3A7F" w:rsidP="006A3A7F">
      <w:pPr>
        <w:spacing w:after="160"/>
      </w:pPr>
      <w:r>
        <w:t xml:space="preserve">Use this template to plan a quantitative dissertation, where data collection </w:t>
      </w:r>
      <w:proofErr w:type="gramStart"/>
      <w:r>
        <w:t>is typically compressed</w:t>
      </w:r>
      <w:proofErr w:type="gramEnd"/>
      <w:r>
        <w:t xml:space="preserve"> into a fixed window and analysis follows a predictable statistical sequence. Replace each placeholder date with a date specific to your program.</w:t>
      </w:r>
    </w:p>
    <w:p w14:paraId="1D0BB891" w14:textId="77777777" w:rsidR="006A3A7F" w:rsidRDefault="006A3A7F" w:rsidP="006A3A7F">
      <w:pPr>
        <w:pStyle w:val="Heading2"/>
      </w:pPr>
      <w:r>
        <w:t>Timeline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080"/>
        <w:gridCol w:w="1440"/>
        <w:gridCol w:w="1440"/>
      </w:tblGrid>
      <w:tr w:rsidR="006A3A7F" w14:paraId="43146C0E" w14:textId="77777777" w:rsidTr="00F4749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44DB8" w14:textId="77777777" w:rsidR="006A3A7F" w:rsidRDefault="006A3A7F" w:rsidP="00F47495">
            <w:r>
              <w:rPr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681C8" w14:textId="77777777" w:rsidR="006A3A7F" w:rsidRDefault="006A3A7F" w:rsidP="00F47495">
            <w:r>
              <w:rPr>
                <w:b/>
                <w:bCs/>
                <w:sz w:val="20"/>
                <w:szCs w:val="20"/>
              </w:rPr>
              <w:t>Key Tasks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DABBF" w14:textId="77777777" w:rsidR="006A3A7F" w:rsidRDefault="006A3A7F" w:rsidP="00F47495">
            <w:r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2B346" w14:textId="77777777" w:rsidR="006A3A7F" w:rsidRDefault="006A3A7F" w:rsidP="00F47495">
            <w:r>
              <w:rPr>
                <w:b/>
                <w:bCs/>
                <w:sz w:val="20"/>
                <w:szCs w:val="20"/>
              </w:rPr>
              <w:t>End Date</w:t>
            </w:r>
          </w:p>
        </w:tc>
      </w:tr>
      <w:tr w:rsidR="006A3A7F" w14:paraId="0F92A9C1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236F2" w14:textId="77777777" w:rsidR="006A3A7F" w:rsidRDefault="006A3A7F" w:rsidP="00F47495">
            <w:r>
              <w:rPr>
                <w:sz w:val="20"/>
                <w:szCs w:val="20"/>
              </w:rPr>
              <w:t>Topic and Proposal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29DEE" w14:textId="77777777" w:rsidR="006A3A7F" w:rsidRDefault="006A3A7F" w:rsidP="00F47495">
            <w:r>
              <w:rPr>
                <w:sz w:val="20"/>
                <w:szCs w:val="20"/>
              </w:rPr>
              <w:t xml:space="preserve">Define hypotheses, draft proposal, schedule proposal </w:t>
            </w:r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1A042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DDF77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38D5050E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71C92" w14:textId="77777777" w:rsidR="006A3A7F" w:rsidRDefault="006A3A7F" w:rsidP="00F47495">
            <w:r>
              <w:rPr>
                <w:sz w:val="20"/>
                <w:szCs w:val="20"/>
              </w:rPr>
              <w:t>Literature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FBD25" w14:textId="77777777" w:rsidR="006A3A7F" w:rsidRDefault="006A3A7F" w:rsidP="00F47495">
            <w:r>
              <w:rPr>
                <w:sz w:val="20"/>
                <w:szCs w:val="20"/>
              </w:rPr>
              <w:t>Conduct database searches, screen sources, draft review chapter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7FF71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F8B6E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1EE2A9E9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FBAEF" w14:textId="77777777" w:rsidR="006A3A7F" w:rsidRDefault="006A3A7F" w:rsidP="00F47495">
            <w:r>
              <w:rPr>
                <w:sz w:val="20"/>
                <w:szCs w:val="20"/>
              </w:rPr>
              <w:t>Instrument Development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33C4A" w14:textId="77777777" w:rsidR="006A3A7F" w:rsidRDefault="006A3A7F" w:rsidP="00F47495">
            <w:r>
              <w:rPr>
                <w:sz w:val="20"/>
                <w:szCs w:val="20"/>
              </w:rPr>
              <w:t>Select or design survey or measurement instrument, pilot test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CB813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E9EE6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45F3483D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D06A4" w14:textId="77777777" w:rsidR="006A3A7F" w:rsidRDefault="006A3A7F" w:rsidP="00F47495">
            <w:r>
              <w:rPr>
                <w:sz w:val="20"/>
                <w:szCs w:val="20"/>
              </w:rPr>
              <w:t>IRB Approval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4A7DB" w14:textId="77777777" w:rsidR="006A3A7F" w:rsidRDefault="006A3A7F" w:rsidP="00F47495">
            <w:r>
              <w:rPr>
                <w:sz w:val="20"/>
                <w:szCs w:val="20"/>
              </w:rPr>
              <w:t>Prepare consent materials, submit IRB application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85427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11C9A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14463153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73596" w14:textId="77777777" w:rsidR="006A3A7F" w:rsidRDefault="006A3A7F" w:rsidP="00F47495">
            <w:r>
              <w:rPr>
                <w:sz w:val="20"/>
                <w:szCs w:val="20"/>
              </w:rPr>
              <w:t>Data Collection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F84C5" w14:textId="77777777" w:rsidR="006A3A7F" w:rsidRDefault="006A3A7F" w:rsidP="00F47495">
            <w:r>
              <w:rPr>
                <w:sz w:val="20"/>
                <w:szCs w:val="20"/>
              </w:rPr>
              <w:t>Distribute survey or run experiment within a fixed time window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D56C22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223DB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5C79A596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EE96F" w14:textId="77777777" w:rsidR="006A3A7F" w:rsidRDefault="006A3A7F" w:rsidP="00F47495">
            <w:r>
              <w:rPr>
                <w:sz w:val="20"/>
                <w:szCs w:val="20"/>
              </w:rPr>
              <w:t>Data Cleaning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E2E92" w14:textId="77777777" w:rsidR="006A3A7F" w:rsidRDefault="006A3A7F" w:rsidP="00F47495">
            <w:r>
              <w:rPr>
                <w:sz w:val="20"/>
                <w:szCs w:val="20"/>
              </w:rPr>
              <w:t>Screen for missing data, remove invalid responses, prepare dataset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DA2C8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AA35B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022C7DCF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248EE" w14:textId="77777777" w:rsidR="006A3A7F" w:rsidRDefault="006A3A7F" w:rsidP="00F47495">
            <w:r>
              <w:rPr>
                <w:sz w:val="20"/>
                <w:szCs w:val="20"/>
              </w:rPr>
              <w:t>Statistical Analysis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49958" w14:textId="77777777" w:rsidR="006A3A7F" w:rsidRDefault="006A3A7F" w:rsidP="00F47495">
            <w:r>
              <w:rPr>
                <w:sz w:val="20"/>
                <w:szCs w:val="20"/>
              </w:rPr>
              <w:t>Run planned statistical tests, interpret results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B985D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107FF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0A02FA96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31C34" w14:textId="77777777" w:rsidR="006A3A7F" w:rsidRDefault="006A3A7F" w:rsidP="00F47495">
            <w:r>
              <w:rPr>
                <w:sz w:val="20"/>
                <w:szCs w:val="20"/>
              </w:rPr>
              <w:t>Results Chapter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DE4F6" w14:textId="77777777" w:rsidR="006A3A7F" w:rsidRDefault="006A3A7F" w:rsidP="00F47495">
            <w:r>
              <w:rPr>
                <w:sz w:val="20"/>
                <w:szCs w:val="20"/>
              </w:rPr>
              <w:t>Draft results chapter with tables and figures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59BB0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2A57A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101F14BA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407FD" w14:textId="77777777" w:rsidR="006A3A7F" w:rsidRDefault="006A3A7F" w:rsidP="00F47495">
            <w:r>
              <w:rPr>
                <w:sz w:val="20"/>
                <w:szCs w:val="20"/>
              </w:rPr>
              <w:t>Discussion and Conclusion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330ED" w14:textId="77777777" w:rsidR="006A3A7F" w:rsidRDefault="006A3A7F" w:rsidP="00F47495">
            <w:r>
              <w:rPr>
                <w:sz w:val="20"/>
                <w:szCs w:val="20"/>
              </w:rPr>
              <w:t>Connect results to literature, write implications and limitations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8E0E4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88123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210A4A8C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AE476" w14:textId="77777777" w:rsidR="006A3A7F" w:rsidRDefault="006A3A7F" w:rsidP="00F47495">
            <w:r>
              <w:rPr>
                <w:sz w:val="20"/>
                <w:szCs w:val="20"/>
              </w:rPr>
              <w:t>Committee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B41E3" w14:textId="77777777" w:rsidR="006A3A7F" w:rsidRDefault="006A3A7F" w:rsidP="00F47495">
            <w:r>
              <w:rPr>
                <w:sz w:val="20"/>
                <w:szCs w:val="20"/>
              </w:rPr>
              <w:t>Submit full draft, allow committee feedback period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B4BBA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4E321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5E2C6EA2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AA35E" w14:textId="77777777" w:rsidR="006A3A7F" w:rsidRDefault="006A3A7F" w:rsidP="00F47495">
            <w:r>
              <w:rPr>
                <w:sz w:val="20"/>
                <w:szCs w:val="20"/>
              </w:rPr>
              <w:t>Revisions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A2411" w14:textId="77777777" w:rsidR="006A3A7F" w:rsidRDefault="006A3A7F" w:rsidP="00F47495">
            <w:r>
              <w:rPr>
                <w:sz w:val="20"/>
                <w:szCs w:val="20"/>
              </w:rPr>
              <w:t>Incorporate committee feedback into final draft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66EA0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ED0C9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  <w:tr w:rsidR="006A3A7F" w14:paraId="26D0BF6D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D1EDB" w14:textId="77777777" w:rsidR="006A3A7F" w:rsidRDefault="006A3A7F" w:rsidP="00F47495"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 xml:space="preserve"> and Submission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5A7E0" w14:textId="77777777" w:rsidR="006A3A7F" w:rsidRDefault="006A3A7F" w:rsidP="00F47495">
            <w:r>
              <w:rPr>
                <w:sz w:val="20"/>
                <w:szCs w:val="20"/>
              </w:rPr>
              <w:t xml:space="preserve">Schedule and complete oral </w:t>
            </w:r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>, submit final document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620EF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A1B2A" w14:textId="77777777" w:rsidR="006A3A7F" w:rsidRDefault="006A3A7F" w:rsidP="00F47495">
            <w:r>
              <w:rPr>
                <w:sz w:val="20"/>
                <w:szCs w:val="20"/>
              </w:rPr>
              <w:t>[Date]</w:t>
            </w:r>
          </w:p>
        </w:tc>
      </w:tr>
    </w:tbl>
    <w:p w14:paraId="314C6FAC" w14:textId="77777777" w:rsidR="006A3A7F" w:rsidRDefault="006A3A7F" w:rsidP="006A3A7F">
      <w:pPr>
        <w:pStyle w:val="Heading2"/>
      </w:pPr>
      <w:r>
        <w:t>Notes and Reminders</w:t>
      </w:r>
    </w:p>
    <w:p w14:paraId="5C64E05D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proofErr w:type="gramStart"/>
      <w:r>
        <w:t>Pilot</w:t>
      </w:r>
      <w:proofErr w:type="gramEnd"/>
      <w:r>
        <w:t xml:space="preserve"> test the instrument before full data collection to catch design problems early.</w:t>
      </w:r>
    </w:p>
    <w:p w14:paraId="2500498C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r>
        <w:t>Set a firm close date for the data collection window to avoid open ended delays.</w:t>
      </w:r>
    </w:p>
    <w:p w14:paraId="171239B5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r>
        <w:t>Confirm the statistical software and tests with your committee before analysis begins.</w:t>
      </w:r>
    </w:p>
    <w:p w14:paraId="313C90EC" w14:textId="77777777" w:rsidR="006A3A7F" w:rsidRDefault="006A3A7F" w:rsidP="006A3A7F">
      <w:pPr>
        <w:pStyle w:val="Heading2"/>
      </w:pPr>
      <w:r>
        <w:t>Instructions for Use</w:t>
      </w:r>
    </w:p>
    <w:p w14:paraId="7B90821A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r>
        <w:t>Replace the placeholder text in each row with your own task names and dates.</w:t>
      </w:r>
    </w:p>
    <w:p w14:paraId="71DC0D83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r>
        <w:t>Add or remove rows as needed to match your program's required phases.</w:t>
      </w:r>
    </w:p>
    <w:p w14:paraId="21FF545A" w14:textId="77777777" w:rsidR="006A3A7F" w:rsidRDefault="006A3A7F" w:rsidP="006A3A7F">
      <w:pPr>
        <w:pStyle w:val="ListParagraph"/>
        <w:numPr>
          <w:ilvl w:val="0"/>
          <w:numId w:val="1"/>
        </w:numPr>
        <w:spacing w:after="100"/>
        <w:contextualSpacing w:val="0"/>
      </w:pPr>
      <w:r>
        <w:lastRenderedPageBreak/>
        <w:t>Share the completed table with your advisor for review before finalizing.</w:t>
      </w:r>
    </w:p>
    <w:p w14:paraId="608754F5" w14:textId="77777777" w:rsidR="0049410C" w:rsidRDefault="0049410C"/>
    <w:sectPr w:rsidR="0049410C" w:rsidSect="006A3A7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405B"/>
    <w:multiLevelType w:val="hybridMultilevel"/>
    <w:tmpl w:val="57B2B232"/>
    <w:lvl w:ilvl="0" w:tplc="D1A8AF10">
      <w:start w:val="1"/>
      <w:numFmt w:val="bullet"/>
      <w:lvlText w:val="•"/>
      <w:lvlJc w:val="left"/>
      <w:pPr>
        <w:ind w:left="720" w:hanging="360"/>
      </w:pPr>
    </w:lvl>
    <w:lvl w:ilvl="1" w:tplc="7DA83754">
      <w:numFmt w:val="decimal"/>
      <w:lvlText w:val=""/>
      <w:lvlJc w:val="left"/>
    </w:lvl>
    <w:lvl w:ilvl="2" w:tplc="1F6EFF16">
      <w:numFmt w:val="decimal"/>
      <w:lvlText w:val=""/>
      <w:lvlJc w:val="left"/>
    </w:lvl>
    <w:lvl w:ilvl="3" w:tplc="8126FBC0">
      <w:numFmt w:val="decimal"/>
      <w:lvlText w:val=""/>
      <w:lvlJc w:val="left"/>
    </w:lvl>
    <w:lvl w:ilvl="4" w:tplc="AF4C97D2">
      <w:numFmt w:val="decimal"/>
      <w:lvlText w:val=""/>
      <w:lvlJc w:val="left"/>
    </w:lvl>
    <w:lvl w:ilvl="5" w:tplc="EB9076CA">
      <w:numFmt w:val="decimal"/>
      <w:lvlText w:val=""/>
      <w:lvlJc w:val="left"/>
    </w:lvl>
    <w:lvl w:ilvl="6" w:tplc="8A961F62">
      <w:numFmt w:val="decimal"/>
      <w:lvlText w:val=""/>
      <w:lvlJc w:val="left"/>
    </w:lvl>
    <w:lvl w:ilvl="7" w:tplc="3C42F87C">
      <w:numFmt w:val="decimal"/>
      <w:lvlText w:val=""/>
      <w:lvlJc w:val="left"/>
    </w:lvl>
    <w:lvl w:ilvl="8" w:tplc="325A2A5E">
      <w:numFmt w:val="decimal"/>
      <w:lvlText w:val=""/>
      <w:lvlJc w:val="left"/>
    </w:lvl>
  </w:abstractNum>
  <w:num w:numId="1" w16cid:durableId="1733431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7F"/>
    <w:rsid w:val="0049410C"/>
    <w:rsid w:val="006A12F6"/>
    <w:rsid w:val="006A3A7F"/>
    <w:rsid w:val="00973B8B"/>
    <w:rsid w:val="00E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001"/>
  <w15:chartTrackingRefBased/>
  <w15:docId w15:val="{6A7044D5-58D0-415A-85EF-DCACBB0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7F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7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A3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1679</Characters>
  <Application>Microsoft Office Word</Application>
  <DocSecurity>0</DocSecurity>
  <Lines>79</Lines>
  <Paragraphs>69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 Rodrigues</dc:creator>
  <cp:keywords/>
  <dc:description/>
  <cp:lastModifiedBy>Marisha Rodrigues</cp:lastModifiedBy>
  <cp:revision>1</cp:revision>
  <dcterms:created xsi:type="dcterms:W3CDTF">2026-06-30T06:58:00Z</dcterms:created>
  <dcterms:modified xsi:type="dcterms:W3CDTF">2026-06-30T06:58:00Z</dcterms:modified>
</cp:coreProperties>
</file>